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780B" w:rsidRDefault="0078780B" w:rsidP="0078780B">
      <w:pPr>
        <w:rPr>
          <w:b/>
          <w:sz w:val="32"/>
          <w:szCs w:val="32"/>
          <w:lang w:val="uk-UA"/>
        </w:rPr>
      </w:pPr>
      <w:r>
        <w:rPr>
          <w:b/>
          <w:sz w:val="32"/>
          <w:szCs w:val="32"/>
          <w:lang w:val="en-US"/>
        </w:rPr>
        <w:t>Teaching</w:t>
      </w:r>
      <w:r>
        <w:rPr>
          <w:b/>
          <w:sz w:val="32"/>
          <w:szCs w:val="32"/>
          <w:lang w:val="uk-UA"/>
        </w:rPr>
        <w:t xml:space="preserve"> </w:t>
      </w:r>
      <w:r>
        <w:rPr>
          <w:b/>
          <w:sz w:val="32"/>
          <w:szCs w:val="32"/>
          <w:lang w:val="en-US"/>
        </w:rPr>
        <w:t>tips</w:t>
      </w:r>
      <w:r>
        <w:rPr>
          <w:b/>
          <w:sz w:val="32"/>
          <w:szCs w:val="32"/>
          <w:lang w:val="uk-UA"/>
        </w:rPr>
        <w:t xml:space="preserve"> </w:t>
      </w:r>
      <w:r>
        <w:rPr>
          <w:b/>
          <w:sz w:val="32"/>
          <w:szCs w:val="32"/>
          <w:lang w:val="en-US"/>
        </w:rPr>
        <w:t>for</w:t>
      </w:r>
      <w:r>
        <w:rPr>
          <w:b/>
          <w:sz w:val="32"/>
          <w:szCs w:val="32"/>
          <w:lang w:val="uk-UA"/>
        </w:rPr>
        <w:t xml:space="preserve"> </w:t>
      </w:r>
      <w:r>
        <w:rPr>
          <w:b/>
          <w:sz w:val="32"/>
          <w:szCs w:val="32"/>
          <w:lang w:val="en-US"/>
        </w:rPr>
        <w:t>writing</w:t>
      </w:r>
      <w:r>
        <w:rPr>
          <w:b/>
          <w:sz w:val="32"/>
          <w:szCs w:val="32"/>
          <w:lang w:val="uk-UA"/>
        </w:rPr>
        <w:t xml:space="preserve"> </w:t>
      </w:r>
      <w:r>
        <w:rPr>
          <w:b/>
          <w:sz w:val="32"/>
          <w:szCs w:val="32"/>
          <w:lang w:val="en-US"/>
        </w:rPr>
        <w:t>a</w:t>
      </w:r>
      <w:r>
        <w:rPr>
          <w:b/>
          <w:sz w:val="32"/>
          <w:szCs w:val="32"/>
          <w:lang w:val="uk-UA"/>
        </w:rPr>
        <w:t xml:space="preserve"> </w:t>
      </w:r>
      <w:r>
        <w:rPr>
          <w:b/>
          <w:sz w:val="32"/>
          <w:szCs w:val="32"/>
          <w:lang w:val="en-US"/>
        </w:rPr>
        <w:t>story</w:t>
      </w:r>
      <w:r>
        <w:rPr>
          <w:b/>
          <w:sz w:val="32"/>
          <w:szCs w:val="32"/>
          <w:lang w:val="uk-UA"/>
        </w:rPr>
        <w:t xml:space="preserve"> </w:t>
      </w:r>
    </w:p>
    <w:p w:rsidR="0078780B" w:rsidRDefault="0078780B" w:rsidP="0078780B">
      <w:pPr>
        <w:rPr>
          <w:lang w:val="en-US"/>
        </w:rPr>
      </w:pPr>
      <w:r>
        <w:rPr>
          <w:b/>
          <w:lang w:val="en-US"/>
        </w:rPr>
        <w:t>Stage One:</w:t>
      </w:r>
      <w:r>
        <w:rPr>
          <w:lang w:val="en-US"/>
        </w:rPr>
        <w:t xml:space="preserve"> </w:t>
      </w:r>
      <w:r>
        <w:rPr>
          <w:b/>
          <w:color w:val="FBE4D5" w:themeColor="accent2" w:themeTint="33"/>
          <w:sz w:val="28"/>
          <w:szCs w:val="28"/>
          <w:highlight w:val="darkMagenta"/>
          <w:lang w:val="en-US"/>
        </w:rPr>
        <w:t>Preparing to write a story</w:t>
      </w:r>
    </w:p>
    <w:p w:rsidR="0078780B" w:rsidRDefault="0078780B" w:rsidP="0078780B">
      <w:pPr>
        <w:rPr>
          <w:lang w:val="en-US"/>
        </w:rPr>
      </w:pPr>
      <w:r>
        <w:rPr>
          <w:b/>
          <w:lang w:val="en-US"/>
        </w:rPr>
        <w:t>Objective:</w:t>
      </w:r>
      <w:r>
        <w:rPr>
          <w:lang w:val="en-US"/>
        </w:rPr>
        <w:t xml:space="preserve"> to </w:t>
      </w:r>
      <w:proofErr w:type="spellStart"/>
      <w:r>
        <w:rPr>
          <w:lang w:val="en-US"/>
        </w:rPr>
        <w:t>analyse</w:t>
      </w:r>
      <w:proofErr w:type="spellEnd"/>
      <w:r>
        <w:rPr>
          <w:lang w:val="en-US"/>
        </w:rPr>
        <w:t xml:space="preserve"> the story </w:t>
      </w:r>
      <w:proofErr w:type="gramStart"/>
      <w:r>
        <w:rPr>
          <w:lang w:val="en-US"/>
        </w:rPr>
        <w:t>structure,</w:t>
      </w:r>
      <w:proofErr w:type="gramEnd"/>
      <w:r>
        <w:rPr>
          <w:lang w:val="en-US"/>
        </w:rPr>
        <w:t xml:space="preserve"> and language needed for story writing. Materials: board, a story text to </w:t>
      </w:r>
      <w:proofErr w:type="spellStart"/>
      <w:r>
        <w:rPr>
          <w:lang w:val="en-US"/>
        </w:rPr>
        <w:t>analyse</w:t>
      </w:r>
      <w:proofErr w:type="spellEnd"/>
      <w:r>
        <w:rPr>
          <w:lang w:val="en-US"/>
        </w:rPr>
        <w:t xml:space="preserve"> – see the bottom of this lesson plan for examples from different levels. Select one of the stories provided</w:t>
      </w:r>
      <w:r>
        <w:rPr>
          <w:lang w:val="uk-UA"/>
        </w:rPr>
        <w:t xml:space="preserve"> </w:t>
      </w:r>
      <w:r>
        <w:rPr>
          <w:lang w:val="en-US"/>
        </w:rPr>
        <w:t>here:</w:t>
      </w:r>
    </w:p>
    <w:p w:rsidR="0078780B" w:rsidRDefault="0078780B" w:rsidP="0078780B">
      <w:pPr>
        <w:shd w:val="clear" w:color="auto" w:fill="FFFFFF"/>
        <w:jc w:val="both"/>
        <w:rPr>
          <w:rFonts w:ascii="Arial" w:hAnsi="Arial" w:cs="Arial"/>
          <w:color w:val="333333"/>
          <w:sz w:val="23"/>
          <w:szCs w:val="23"/>
          <w:lang w:val="en-US"/>
        </w:rPr>
      </w:pPr>
      <w:hyperlink r:id="rId6" w:tgtFrame="_blank" w:history="1">
        <w:r>
          <w:rPr>
            <w:rStyle w:val="ab"/>
            <w:rFonts w:ascii="Arial" w:hAnsi="Arial" w:cs="Arial"/>
            <w:color w:val="1575A6"/>
            <w:sz w:val="23"/>
            <w:szCs w:val="23"/>
            <w:lang w:val="en-US"/>
          </w:rPr>
          <w:t>Level A1 Sample</w:t>
        </w:r>
      </w:hyperlink>
    </w:p>
    <w:p w:rsidR="0078780B" w:rsidRDefault="0078780B" w:rsidP="0078780B">
      <w:pPr>
        <w:shd w:val="clear" w:color="auto" w:fill="FFFFFF"/>
        <w:jc w:val="both"/>
        <w:rPr>
          <w:rFonts w:ascii="Arial" w:hAnsi="Arial" w:cs="Arial"/>
          <w:color w:val="333333"/>
          <w:sz w:val="23"/>
          <w:szCs w:val="23"/>
          <w:lang w:val="en-US"/>
        </w:rPr>
      </w:pPr>
      <w:hyperlink r:id="rId7" w:tgtFrame="_blank" w:history="1">
        <w:r>
          <w:rPr>
            <w:rStyle w:val="ab"/>
            <w:rFonts w:ascii="Arial" w:hAnsi="Arial" w:cs="Arial"/>
            <w:color w:val="1575A6"/>
            <w:sz w:val="23"/>
            <w:szCs w:val="23"/>
            <w:lang w:val="en-US"/>
          </w:rPr>
          <w:t>Level B1+ Sample</w:t>
        </w:r>
      </w:hyperlink>
      <w:r>
        <w:rPr>
          <w:rFonts w:ascii="Arial" w:hAnsi="Arial" w:cs="Arial"/>
          <w:color w:val="333333"/>
          <w:sz w:val="23"/>
          <w:szCs w:val="23"/>
          <w:lang w:val="en-US"/>
        </w:rPr>
        <w:t> </w:t>
      </w:r>
    </w:p>
    <w:p w:rsidR="0078780B" w:rsidRDefault="0078780B" w:rsidP="0078780B">
      <w:pPr>
        <w:shd w:val="clear" w:color="auto" w:fill="FFFFFF"/>
        <w:jc w:val="both"/>
        <w:rPr>
          <w:rFonts w:ascii="Arial" w:hAnsi="Arial" w:cs="Arial"/>
          <w:color w:val="333333"/>
          <w:sz w:val="23"/>
          <w:szCs w:val="23"/>
          <w:lang w:val="en-US"/>
        </w:rPr>
      </w:pPr>
      <w:hyperlink r:id="rId8" w:tgtFrame="_blank" w:history="1">
        <w:r>
          <w:rPr>
            <w:rStyle w:val="ab"/>
            <w:rFonts w:ascii="Arial" w:hAnsi="Arial" w:cs="Arial"/>
            <w:color w:val="1575A6"/>
            <w:sz w:val="23"/>
            <w:szCs w:val="23"/>
            <w:lang w:val="en-US"/>
          </w:rPr>
          <w:t>Level B2 Sample</w:t>
        </w:r>
      </w:hyperlink>
      <w:r>
        <w:rPr>
          <w:rFonts w:ascii="Arial" w:hAnsi="Arial" w:cs="Arial"/>
          <w:color w:val="333333"/>
          <w:sz w:val="23"/>
          <w:szCs w:val="23"/>
          <w:lang w:val="en-US"/>
        </w:rPr>
        <w:t> </w:t>
      </w:r>
    </w:p>
    <w:p w:rsidR="0078780B" w:rsidRDefault="0078780B" w:rsidP="0078780B">
      <w:pPr>
        <w:rPr>
          <w:lang w:val="en-US"/>
        </w:rPr>
      </w:pPr>
    </w:p>
    <w:p w:rsidR="0078780B" w:rsidRDefault="0078780B" w:rsidP="0078780B">
      <w:pPr>
        <w:rPr>
          <w:b/>
          <w:color w:val="D9E2F3" w:themeColor="accent1" w:themeTint="33"/>
          <w:sz w:val="28"/>
          <w:szCs w:val="28"/>
          <w:lang w:val="en-US"/>
        </w:rPr>
      </w:pPr>
      <w:r>
        <w:rPr>
          <w:b/>
          <w:color w:val="D9E2F3" w:themeColor="accent1" w:themeTint="33"/>
          <w:sz w:val="28"/>
          <w:szCs w:val="28"/>
          <w:highlight w:val="darkCyan"/>
          <w:lang w:val="en-US"/>
        </w:rPr>
        <w:t>Introducing the topic</w:t>
      </w:r>
      <w:r>
        <w:rPr>
          <w:b/>
          <w:color w:val="D9E2F3" w:themeColor="accent1" w:themeTint="33"/>
          <w:sz w:val="28"/>
          <w:szCs w:val="28"/>
          <w:lang w:val="en-US"/>
        </w:rPr>
        <w:t xml:space="preserve"> </w:t>
      </w:r>
    </w:p>
    <w:p w:rsidR="0078780B" w:rsidRDefault="0078780B" w:rsidP="0078780B">
      <w:pPr>
        <w:rPr>
          <w:lang w:val="en-US"/>
        </w:rPr>
      </w:pPr>
      <w:r>
        <w:rPr>
          <w:lang w:val="en-US"/>
        </w:rPr>
        <w:t xml:space="preserve">• Ask the class: Do you like stories? What is </w:t>
      </w:r>
      <w:proofErr w:type="spellStart"/>
      <w:r>
        <w:rPr>
          <w:lang w:val="en-US"/>
        </w:rPr>
        <w:t>you</w:t>
      </w:r>
      <w:proofErr w:type="spellEnd"/>
      <w:r>
        <w:rPr>
          <w:lang w:val="en-US"/>
        </w:rPr>
        <w:t xml:space="preserve"> </w:t>
      </w:r>
      <w:proofErr w:type="spellStart"/>
      <w:r>
        <w:rPr>
          <w:lang w:val="en-US"/>
        </w:rPr>
        <w:t>favourite</w:t>
      </w:r>
      <w:proofErr w:type="spellEnd"/>
      <w:r>
        <w:rPr>
          <w:lang w:val="en-US"/>
        </w:rPr>
        <w:t xml:space="preserve"> story? Learners give examples of their </w:t>
      </w:r>
      <w:proofErr w:type="spellStart"/>
      <w:r>
        <w:rPr>
          <w:lang w:val="en-US"/>
        </w:rPr>
        <w:t>favourite</w:t>
      </w:r>
      <w:proofErr w:type="spellEnd"/>
      <w:r>
        <w:rPr>
          <w:lang w:val="en-US"/>
        </w:rPr>
        <w:t xml:space="preserve"> stories. </w:t>
      </w:r>
    </w:p>
    <w:p w:rsidR="0078780B" w:rsidRDefault="0078780B" w:rsidP="0078780B">
      <w:pPr>
        <w:rPr>
          <w:lang w:val="en-US"/>
        </w:rPr>
      </w:pPr>
      <w:r>
        <w:rPr>
          <w:lang w:val="en-US"/>
        </w:rPr>
        <w:lastRenderedPageBreak/>
        <w:t xml:space="preserve">• Ask what they like about their </w:t>
      </w:r>
      <w:proofErr w:type="spellStart"/>
      <w:r>
        <w:rPr>
          <w:lang w:val="en-US"/>
        </w:rPr>
        <w:t>favourite</w:t>
      </w:r>
      <w:proofErr w:type="spellEnd"/>
      <w:r>
        <w:rPr>
          <w:lang w:val="en-US"/>
        </w:rPr>
        <w:t xml:space="preserve"> story. Possible answers: the characters, the type of story e.g. it is funny/ scary, it happens in space etc. </w:t>
      </w:r>
      <w:proofErr w:type="gramStart"/>
      <w:r>
        <w:rPr>
          <w:lang w:val="en-US"/>
        </w:rPr>
        <w:t>Also</w:t>
      </w:r>
      <w:proofErr w:type="gramEnd"/>
      <w:r>
        <w:rPr>
          <w:lang w:val="en-US"/>
        </w:rPr>
        <w:t xml:space="preserve">, children may say they like a story because they read it together with their parents, or they saw a film – there are no wrong answers here. </w:t>
      </w:r>
    </w:p>
    <w:p w:rsidR="0078780B" w:rsidRDefault="0078780B" w:rsidP="0078780B">
      <w:pPr>
        <w:rPr>
          <w:lang w:val="en-US"/>
        </w:rPr>
      </w:pPr>
      <w:r>
        <w:rPr>
          <w:b/>
          <w:lang w:val="en-US"/>
        </w:rPr>
        <w:t>For higher level:</w:t>
      </w:r>
      <w:r>
        <w:rPr>
          <w:lang w:val="en-US"/>
        </w:rPr>
        <w:t xml:space="preserve"> You can ask children in advance to bring their </w:t>
      </w:r>
      <w:proofErr w:type="spellStart"/>
      <w:r>
        <w:rPr>
          <w:lang w:val="en-US"/>
        </w:rPr>
        <w:t>favourite</w:t>
      </w:r>
      <w:proofErr w:type="spellEnd"/>
      <w:r>
        <w:rPr>
          <w:lang w:val="en-US"/>
        </w:rPr>
        <w:t xml:space="preserve"> book to class and tell the class about it. </w:t>
      </w:r>
    </w:p>
    <w:p w:rsidR="0078780B" w:rsidRDefault="0078780B" w:rsidP="0078780B">
      <w:pPr>
        <w:rPr>
          <w:lang w:val="en-US"/>
        </w:rPr>
      </w:pPr>
      <w:r>
        <w:rPr>
          <w:b/>
          <w:lang w:val="en-US"/>
        </w:rPr>
        <w:t>For lower level:</w:t>
      </w:r>
      <w:r>
        <w:rPr>
          <w:lang w:val="en-US"/>
        </w:rPr>
        <w:t xml:space="preserve"> It is fine for children to use their mother tongue or a mix of English and L1. They are likely to have richer experience of stories in their native language than in English – </w:t>
      </w:r>
      <w:proofErr w:type="gramStart"/>
      <w:r>
        <w:rPr>
          <w:lang w:val="en-US"/>
        </w:rPr>
        <w:t>don’t</w:t>
      </w:r>
      <w:proofErr w:type="gramEnd"/>
      <w:r>
        <w:rPr>
          <w:lang w:val="en-US"/>
        </w:rPr>
        <w:t xml:space="preserve"> be afraid to tap into this experience.</w:t>
      </w:r>
    </w:p>
    <w:p w:rsidR="0078780B" w:rsidRDefault="0078780B" w:rsidP="0078780B">
      <w:pPr>
        <w:rPr>
          <w:b/>
          <w:color w:val="D9E2F3" w:themeColor="accent1" w:themeTint="33"/>
          <w:sz w:val="28"/>
          <w:szCs w:val="28"/>
          <w:lang w:val="en-US"/>
        </w:rPr>
      </w:pPr>
      <w:r>
        <w:rPr>
          <w:b/>
          <w:color w:val="D9E2F3" w:themeColor="accent1" w:themeTint="33"/>
          <w:sz w:val="28"/>
          <w:szCs w:val="28"/>
          <w:highlight w:val="darkCyan"/>
          <w:lang w:val="en-US"/>
        </w:rPr>
        <w:t>Presenting the story</w:t>
      </w:r>
      <w:r>
        <w:rPr>
          <w:b/>
          <w:color w:val="D9E2F3" w:themeColor="accent1" w:themeTint="33"/>
          <w:sz w:val="28"/>
          <w:szCs w:val="28"/>
          <w:lang w:val="en-US"/>
        </w:rPr>
        <w:t xml:space="preserve"> </w:t>
      </w:r>
    </w:p>
    <w:p w:rsidR="0078780B" w:rsidRDefault="0078780B" w:rsidP="0078780B">
      <w:pPr>
        <w:rPr>
          <w:lang w:val="en-US"/>
        </w:rPr>
      </w:pPr>
      <w:r>
        <w:rPr>
          <w:lang w:val="en-US"/>
        </w:rPr>
        <w:t xml:space="preserve">• Read/ show the title, cover and some pictures from the story. Ask children to predict what the story is going to be </w:t>
      </w:r>
      <w:proofErr w:type="gramStart"/>
      <w:r>
        <w:rPr>
          <w:lang w:val="en-US"/>
        </w:rPr>
        <w:t>about</w:t>
      </w:r>
      <w:proofErr w:type="gramEnd"/>
      <w:r>
        <w:rPr>
          <w:lang w:val="en-US"/>
        </w:rPr>
        <w:t xml:space="preserve">. Use this as an opportunity to tackle some of the more difficult words from the story. </w:t>
      </w:r>
    </w:p>
    <w:p w:rsidR="0078780B" w:rsidRDefault="0078780B" w:rsidP="0078780B">
      <w:pPr>
        <w:rPr>
          <w:lang w:val="en-US"/>
        </w:rPr>
      </w:pPr>
      <w:r>
        <w:rPr>
          <w:lang w:val="en-US"/>
        </w:rPr>
        <w:t xml:space="preserve">• Read / watch the story with the class. </w:t>
      </w:r>
    </w:p>
    <w:p w:rsidR="0078780B" w:rsidRDefault="0078780B" w:rsidP="0078780B">
      <w:pPr>
        <w:rPr>
          <w:lang w:val="en-US"/>
        </w:rPr>
      </w:pPr>
      <w:r>
        <w:rPr>
          <w:lang w:val="en-US"/>
        </w:rPr>
        <w:lastRenderedPageBreak/>
        <w:t xml:space="preserve">• Ask what the children think are the necessary ingredients for a story. Elicit the answers by asking the following questions: </w:t>
      </w:r>
    </w:p>
    <w:p w:rsidR="0078780B" w:rsidRDefault="0078780B" w:rsidP="0078780B">
      <w:pPr>
        <w:rPr>
          <w:lang w:val="en-US"/>
        </w:rPr>
      </w:pPr>
      <w:r>
        <w:rPr>
          <w:b/>
          <w:color w:val="ED7D31" w:themeColor="accent2"/>
          <w:sz w:val="28"/>
          <w:szCs w:val="28"/>
          <w:lang w:val="en-US"/>
        </w:rPr>
        <w:t>Who</w:t>
      </w:r>
      <w:r>
        <w:rPr>
          <w:lang w:val="en-US"/>
        </w:rPr>
        <w:t xml:space="preserve"> are the characters? How </w:t>
      </w:r>
      <w:proofErr w:type="gramStart"/>
      <w:r>
        <w:rPr>
          <w:lang w:val="en-US"/>
        </w:rPr>
        <w:t>are they connected</w:t>
      </w:r>
      <w:proofErr w:type="gramEnd"/>
      <w:r>
        <w:rPr>
          <w:lang w:val="en-US"/>
        </w:rPr>
        <w:t xml:space="preserve">? Who is your </w:t>
      </w:r>
      <w:proofErr w:type="spellStart"/>
      <w:proofErr w:type="gramStart"/>
      <w:r>
        <w:rPr>
          <w:lang w:val="en-US"/>
        </w:rPr>
        <w:t>favourite</w:t>
      </w:r>
      <w:proofErr w:type="spellEnd"/>
      <w:r>
        <w:rPr>
          <w:lang w:val="en-US"/>
        </w:rPr>
        <w:t>,</w:t>
      </w:r>
      <w:proofErr w:type="gramEnd"/>
      <w:r>
        <w:rPr>
          <w:lang w:val="en-US"/>
        </w:rPr>
        <w:t xml:space="preserve"> or least </w:t>
      </w:r>
      <w:proofErr w:type="spellStart"/>
      <w:r>
        <w:rPr>
          <w:lang w:val="en-US"/>
        </w:rPr>
        <w:t>favourite</w:t>
      </w:r>
      <w:proofErr w:type="spellEnd"/>
      <w:r>
        <w:rPr>
          <w:lang w:val="en-US"/>
        </w:rPr>
        <w:t xml:space="preserve"> character? Why? </w:t>
      </w:r>
    </w:p>
    <w:p w:rsidR="0078780B" w:rsidRDefault="0078780B" w:rsidP="0078780B">
      <w:pPr>
        <w:rPr>
          <w:lang w:val="en-US"/>
        </w:rPr>
      </w:pPr>
      <w:r>
        <w:rPr>
          <w:b/>
          <w:color w:val="ED7D31" w:themeColor="accent2"/>
          <w:sz w:val="28"/>
          <w:szCs w:val="28"/>
          <w:lang w:val="en-US"/>
        </w:rPr>
        <w:t>Where</w:t>
      </w:r>
      <w:r>
        <w:rPr>
          <w:lang w:val="en-US"/>
        </w:rPr>
        <w:t xml:space="preserve"> are they? Where is the story set? </w:t>
      </w:r>
    </w:p>
    <w:p w:rsidR="0078780B" w:rsidRDefault="0078780B" w:rsidP="0078780B">
      <w:pPr>
        <w:rPr>
          <w:lang w:val="en-US"/>
        </w:rPr>
      </w:pPr>
      <w:r>
        <w:rPr>
          <w:b/>
          <w:color w:val="ED7D31" w:themeColor="accent2"/>
          <w:sz w:val="28"/>
          <w:szCs w:val="28"/>
          <w:lang w:val="en-US"/>
        </w:rPr>
        <w:t xml:space="preserve">When </w:t>
      </w:r>
      <w:r>
        <w:rPr>
          <w:lang w:val="en-US"/>
        </w:rPr>
        <w:t xml:space="preserve">is it taking place, e.g. in the future, in the past, in real life etc.? </w:t>
      </w:r>
    </w:p>
    <w:p w:rsidR="0078780B" w:rsidRDefault="0078780B" w:rsidP="0078780B">
      <w:pPr>
        <w:rPr>
          <w:lang w:val="en-US"/>
        </w:rPr>
      </w:pPr>
      <w:r>
        <w:rPr>
          <w:b/>
          <w:color w:val="ED7D31" w:themeColor="accent2"/>
          <w:sz w:val="28"/>
          <w:szCs w:val="28"/>
          <w:lang w:val="en-US"/>
        </w:rPr>
        <w:t xml:space="preserve">What </w:t>
      </w:r>
      <w:r>
        <w:rPr>
          <w:lang w:val="en-US"/>
        </w:rPr>
        <w:t xml:space="preserve">happens in the story? What happens at the start? Can they remember the first sentence? </w:t>
      </w:r>
      <w:proofErr w:type="gramStart"/>
      <w:r>
        <w:rPr>
          <w:lang w:val="en-US"/>
        </w:rPr>
        <w:t>And</w:t>
      </w:r>
      <w:proofErr w:type="gramEnd"/>
      <w:r>
        <w:rPr>
          <w:lang w:val="en-US"/>
        </w:rPr>
        <w:t xml:space="preserve"> what happens next? Finally, the end of the story – can they remember the last word of the story? </w:t>
      </w:r>
    </w:p>
    <w:p w:rsidR="0078780B" w:rsidRDefault="0078780B" w:rsidP="0078780B">
      <w:pPr>
        <w:rPr>
          <w:lang w:val="en-US"/>
        </w:rPr>
      </w:pPr>
      <w:r>
        <w:rPr>
          <w:b/>
          <w:color w:val="ED7D31" w:themeColor="accent2"/>
          <w:sz w:val="28"/>
          <w:szCs w:val="28"/>
          <w:lang w:val="en-US"/>
        </w:rPr>
        <w:t>How</w:t>
      </w:r>
      <w:r>
        <w:rPr>
          <w:lang w:val="en-US"/>
        </w:rPr>
        <w:t xml:space="preserve"> do you think the characters feel? Are they happy, or sad? Did they do something good or bad? Why do you think they did/feel/say this, etc. </w:t>
      </w:r>
    </w:p>
    <w:p w:rsidR="0078780B" w:rsidRDefault="0078780B" w:rsidP="0078780B">
      <w:pPr>
        <w:rPr>
          <w:lang w:val="en-US"/>
        </w:rPr>
      </w:pPr>
      <w:r>
        <w:rPr>
          <w:noProof/>
          <w:lang w:eastAsia="ru-RU"/>
        </w:rPr>
        <w:lastRenderedPageBreak/>
        <w:drawing>
          <wp:anchor distT="0" distB="0" distL="114300" distR="114300" simplePos="0" relativeHeight="251659264" behindDoc="0" locked="0" layoutInCell="1" allowOverlap="1" wp14:anchorId="69977C48" wp14:editId="7387CDE4">
            <wp:simplePos x="0" y="0"/>
            <wp:positionH relativeFrom="column">
              <wp:posOffset>-70485</wp:posOffset>
            </wp:positionH>
            <wp:positionV relativeFrom="paragraph">
              <wp:posOffset>435610</wp:posOffset>
            </wp:positionV>
            <wp:extent cx="1933575" cy="1733550"/>
            <wp:effectExtent l="0" t="0" r="952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l="29984" t="34506" r="37466" b="13593"/>
                    <a:stretch>
                      <a:fillRect/>
                    </a:stretch>
                  </pic:blipFill>
                  <pic:spPr bwMode="auto">
                    <a:xfrm>
                      <a:off x="0" y="0"/>
                      <a:ext cx="1933575" cy="1733550"/>
                    </a:xfrm>
                    <a:prstGeom prst="rect">
                      <a:avLst/>
                    </a:prstGeom>
                    <a:noFill/>
                  </pic:spPr>
                </pic:pic>
              </a:graphicData>
            </a:graphic>
            <wp14:sizeRelH relativeFrom="page">
              <wp14:pctWidth>0</wp14:pctWidth>
            </wp14:sizeRelH>
            <wp14:sizeRelV relativeFrom="page">
              <wp14:pctHeight>0</wp14:pctHeight>
            </wp14:sizeRelV>
          </wp:anchor>
        </w:drawing>
      </w:r>
      <w:r>
        <w:rPr>
          <w:lang w:val="en-US"/>
        </w:rPr>
        <w:t xml:space="preserve">You can explore the students’ own personal reactions to the story: How did the story make you feel? Why? </w:t>
      </w:r>
    </w:p>
    <w:p w:rsidR="0078780B" w:rsidRDefault="0078780B" w:rsidP="0078780B">
      <w:pPr>
        <w:rPr>
          <w:lang w:val="en-US"/>
        </w:rPr>
      </w:pPr>
      <w:r>
        <w:rPr>
          <w:lang w:val="en-US"/>
        </w:rPr>
        <w:t xml:space="preserve">• Draw a graphic organizer on the board. Use a technique such as a </w:t>
      </w:r>
      <w:proofErr w:type="gramStart"/>
      <w:r>
        <w:rPr>
          <w:lang w:val="en-US"/>
        </w:rPr>
        <w:t>5 point</w:t>
      </w:r>
      <w:proofErr w:type="gramEnd"/>
      <w:r>
        <w:rPr>
          <w:lang w:val="en-US"/>
        </w:rPr>
        <w:t xml:space="preserve"> star: ask students to help you fill in each star point according to above categories. </w:t>
      </w:r>
    </w:p>
    <w:p w:rsidR="0078780B" w:rsidRDefault="0078780B" w:rsidP="0078780B">
      <w:pPr>
        <w:rPr>
          <w:lang w:val="en-US"/>
        </w:rPr>
      </w:pPr>
      <w:r>
        <w:rPr>
          <w:lang w:val="en-US"/>
        </w:rPr>
        <w:t xml:space="preserve">• You could also ask learners to point out examples of language that </w:t>
      </w:r>
      <w:proofErr w:type="gramStart"/>
      <w:r>
        <w:rPr>
          <w:lang w:val="en-US"/>
        </w:rPr>
        <w:t>is used</w:t>
      </w:r>
      <w:proofErr w:type="gramEnd"/>
      <w:r>
        <w:rPr>
          <w:lang w:val="en-US"/>
        </w:rPr>
        <w:t xml:space="preserve"> in this story to describe the character, place, time etc. Ask them to give more examples from outside the story. Write them on the board adding to the graphic </w:t>
      </w:r>
      <w:proofErr w:type="spellStart"/>
      <w:r>
        <w:rPr>
          <w:lang w:val="en-US"/>
        </w:rPr>
        <w:t>organiser</w:t>
      </w:r>
      <w:proofErr w:type="spellEnd"/>
      <w:r>
        <w:rPr>
          <w:lang w:val="en-US"/>
        </w:rPr>
        <w:t xml:space="preserve">. For higher level: Handout blank graphic </w:t>
      </w:r>
      <w:proofErr w:type="spellStart"/>
      <w:r>
        <w:rPr>
          <w:lang w:val="en-US"/>
        </w:rPr>
        <w:t>organisers</w:t>
      </w:r>
      <w:proofErr w:type="spellEnd"/>
      <w:r>
        <w:rPr>
          <w:lang w:val="en-US"/>
        </w:rPr>
        <w:t xml:space="preserve"> for students to do themselves.</w:t>
      </w:r>
    </w:p>
    <w:p w:rsidR="0078780B" w:rsidRDefault="0078780B" w:rsidP="0078780B">
      <w:pPr>
        <w:rPr>
          <w:lang w:val="en-US"/>
        </w:rPr>
      </w:pPr>
    </w:p>
    <w:p w:rsidR="0078780B" w:rsidRDefault="0078780B" w:rsidP="0078780B">
      <w:pPr>
        <w:rPr>
          <w:lang w:val="en-US"/>
        </w:rPr>
      </w:pPr>
    </w:p>
    <w:p w:rsidR="0078780B" w:rsidRDefault="0078780B" w:rsidP="0078780B">
      <w:pPr>
        <w:rPr>
          <w:lang w:val="en-US"/>
        </w:rPr>
      </w:pPr>
      <w:r>
        <w:rPr>
          <w:b/>
          <w:lang w:val="en-US"/>
        </w:rPr>
        <w:t>Stage Two:</w:t>
      </w:r>
      <w:r>
        <w:rPr>
          <w:lang w:val="en-US"/>
        </w:rPr>
        <w:t xml:space="preserve"> </w:t>
      </w:r>
      <w:r>
        <w:rPr>
          <w:b/>
          <w:color w:val="FBE4D5" w:themeColor="accent2" w:themeTint="33"/>
          <w:sz w:val="32"/>
          <w:szCs w:val="32"/>
          <w:highlight w:val="darkMagenta"/>
          <w:lang w:val="en-US"/>
        </w:rPr>
        <w:t>Writing a story</w:t>
      </w:r>
      <w:r>
        <w:rPr>
          <w:color w:val="FBE4D5" w:themeColor="accent2" w:themeTint="33"/>
          <w:lang w:val="en-US"/>
        </w:rPr>
        <w:t xml:space="preserve"> </w:t>
      </w:r>
    </w:p>
    <w:p w:rsidR="0078780B" w:rsidRDefault="0078780B" w:rsidP="0078780B">
      <w:pPr>
        <w:rPr>
          <w:lang w:val="en-US"/>
        </w:rPr>
      </w:pPr>
      <w:r>
        <w:rPr>
          <w:b/>
          <w:lang w:val="en-US"/>
        </w:rPr>
        <w:t>Objective:</w:t>
      </w:r>
      <w:r>
        <w:rPr>
          <w:lang w:val="en-US"/>
        </w:rPr>
        <w:t xml:space="preserve"> to write a draft of an original story </w:t>
      </w:r>
    </w:p>
    <w:p w:rsidR="0078780B" w:rsidRDefault="0078780B" w:rsidP="0078780B">
      <w:pPr>
        <w:rPr>
          <w:lang w:val="en-US"/>
        </w:rPr>
      </w:pPr>
      <w:r>
        <w:rPr>
          <w:b/>
          <w:lang w:val="en-US"/>
        </w:rPr>
        <w:t>Materials:</w:t>
      </w:r>
      <w:r>
        <w:rPr>
          <w:lang w:val="en-US"/>
        </w:rPr>
        <w:t xml:space="preserve"> board, graphic organizer from previous lesson, graphic organizer template, storyboard template </w:t>
      </w:r>
    </w:p>
    <w:p w:rsidR="0078780B" w:rsidRDefault="0078780B" w:rsidP="0078780B">
      <w:pPr>
        <w:rPr>
          <w:lang w:val="en-US"/>
        </w:rPr>
      </w:pPr>
      <w:r>
        <w:rPr>
          <w:lang w:val="en-US"/>
        </w:rPr>
        <w:t xml:space="preserve">• Revise with children the elements of the story from Stage </w:t>
      </w:r>
      <w:proofErr w:type="gramStart"/>
      <w:r>
        <w:rPr>
          <w:lang w:val="en-US"/>
        </w:rPr>
        <w:t>One</w:t>
      </w:r>
      <w:proofErr w:type="gramEnd"/>
      <w:r>
        <w:rPr>
          <w:lang w:val="en-US"/>
        </w:rPr>
        <w:t xml:space="preserve">. Ask if they remember the story you </w:t>
      </w:r>
      <w:proofErr w:type="spellStart"/>
      <w:r>
        <w:rPr>
          <w:lang w:val="en-US"/>
        </w:rPr>
        <w:t>analysed</w:t>
      </w:r>
      <w:proofErr w:type="spellEnd"/>
      <w:r>
        <w:rPr>
          <w:lang w:val="en-US"/>
        </w:rPr>
        <w:t xml:space="preserve">. Ask if they remember any of the words for describing characters, place, time, beginning and end, linking words like suddenly, </w:t>
      </w:r>
      <w:proofErr w:type="gramStart"/>
      <w:r>
        <w:rPr>
          <w:lang w:val="en-US"/>
        </w:rPr>
        <w:t>and then etc</w:t>
      </w:r>
      <w:proofErr w:type="gramEnd"/>
      <w:r>
        <w:rPr>
          <w:lang w:val="en-US"/>
        </w:rPr>
        <w:t xml:space="preserve">. Show them the graphic </w:t>
      </w:r>
      <w:proofErr w:type="spellStart"/>
      <w:r>
        <w:rPr>
          <w:lang w:val="en-US"/>
        </w:rPr>
        <w:t>organiser</w:t>
      </w:r>
      <w:proofErr w:type="spellEnd"/>
      <w:r>
        <w:rPr>
          <w:lang w:val="en-US"/>
        </w:rPr>
        <w:t xml:space="preserve"> from Stage </w:t>
      </w:r>
      <w:proofErr w:type="gramStart"/>
      <w:r>
        <w:rPr>
          <w:lang w:val="en-US"/>
        </w:rPr>
        <w:t>One</w:t>
      </w:r>
      <w:proofErr w:type="gramEnd"/>
      <w:r>
        <w:rPr>
          <w:lang w:val="en-US"/>
        </w:rPr>
        <w:t xml:space="preserve"> to help them remember. </w:t>
      </w:r>
    </w:p>
    <w:p w:rsidR="0078780B" w:rsidRDefault="0078780B" w:rsidP="0078780B">
      <w:pPr>
        <w:rPr>
          <w:lang w:val="en-US"/>
        </w:rPr>
      </w:pPr>
      <w:r>
        <w:rPr>
          <w:lang w:val="en-US"/>
        </w:rPr>
        <w:t xml:space="preserve">• Give out the storyboard worksheets. Ask children to complete the storyboard with their own ideas for a story e.g. writing the name and a short description of the main character, drawing the story setting etc. – they can draw or write, depending on their language level. </w:t>
      </w:r>
    </w:p>
    <w:p w:rsidR="0078780B" w:rsidRDefault="0078780B" w:rsidP="0078780B">
      <w:pPr>
        <w:rPr>
          <w:lang w:val="en-US"/>
        </w:rPr>
      </w:pPr>
      <w:r>
        <w:rPr>
          <w:b/>
          <w:lang w:val="en-US"/>
        </w:rPr>
        <w:lastRenderedPageBreak/>
        <w:t>For higher level:</w:t>
      </w:r>
      <w:r>
        <w:rPr>
          <w:lang w:val="en-US"/>
        </w:rPr>
        <w:t xml:space="preserve"> Learners can design their own storyboard chart and fill it in with writing. </w:t>
      </w:r>
    </w:p>
    <w:p w:rsidR="0078780B" w:rsidRDefault="0078780B" w:rsidP="0078780B">
      <w:pPr>
        <w:rPr>
          <w:lang w:val="en-US"/>
        </w:rPr>
      </w:pPr>
      <w:r>
        <w:rPr>
          <w:b/>
          <w:lang w:val="en-US"/>
        </w:rPr>
        <w:t>For lower level:</w:t>
      </w:r>
      <w:r>
        <w:rPr>
          <w:lang w:val="en-US"/>
        </w:rPr>
        <w:t xml:space="preserve"> Use the templates provided (e.g. a </w:t>
      </w:r>
      <w:proofErr w:type="gramStart"/>
      <w:r>
        <w:rPr>
          <w:lang w:val="en-US"/>
        </w:rPr>
        <w:t>five point</w:t>
      </w:r>
      <w:proofErr w:type="gramEnd"/>
      <w:r>
        <w:rPr>
          <w:lang w:val="en-US"/>
        </w:rPr>
        <w:t xml:space="preserve"> star). Children can draw elements of a story instead of writing. In pairs, learners tell their partners the elements of their story. Then, children write their own stories using the information from the storyboard. At lower level, learners can complete a storyboard with illustrations and short subtitles (or dialogues). At higher level, learners can write a longer text.</w:t>
      </w:r>
    </w:p>
    <w:p w:rsidR="0078780B" w:rsidRDefault="0078780B" w:rsidP="0078780B">
      <w:pPr>
        <w:rPr>
          <w:b/>
          <w:color w:val="D9E2F3" w:themeColor="accent1" w:themeTint="33"/>
          <w:sz w:val="28"/>
          <w:szCs w:val="28"/>
          <w:lang w:val="en-US"/>
        </w:rPr>
      </w:pPr>
      <w:r>
        <w:rPr>
          <w:b/>
          <w:color w:val="D9E2F3" w:themeColor="accent1" w:themeTint="33"/>
          <w:sz w:val="28"/>
          <w:szCs w:val="28"/>
          <w:highlight w:val="darkCyan"/>
          <w:lang w:val="en-US"/>
        </w:rPr>
        <w:t>Peer feedback</w:t>
      </w:r>
      <w:r>
        <w:rPr>
          <w:b/>
          <w:color w:val="D9E2F3" w:themeColor="accent1" w:themeTint="33"/>
          <w:sz w:val="28"/>
          <w:szCs w:val="28"/>
          <w:lang w:val="en-US"/>
        </w:rPr>
        <w:t xml:space="preserve"> </w:t>
      </w:r>
    </w:p>
    <w:p w:rsidR="0078780B" w:rsidRDefault="0078780B" w:rsidP="0078780B">
      <w:pPr>
        <w:rPr>
          <w:lang w:val="en-US"/>
        </w:rPr>
      </w:pPr>
      <w:r>
        <w:rPr>
          <w:lang w:val="en-US"/>
        </w:rPr>
        <w:t xml:space="preserve">• Draw student’s attention to the five point star graphic organizer. In pairs or groups students examine their stories according to the five questions </w:t>
      </w:r>
      <w:proofErr w:type="gramStart"/>
      <w:r>
        <w:rPr>
          <w:lang w:val="en-US"/>
        </w:rPr>
        <w:t>Who</w:t>
      </w:r>
      <w:proofErr w:type="gramEnd"/>
      <w:r>
        <w:rPr>
          <w:lang w:val="en-US"/>
        </w:rPr>
        <w:t>? Where? When? What? How</w:t>
      </w:r>
      <w:proofErr w:type="gramStart"/>
      <w:r>
        <w:rPr>
          <w:lang w:val="en-US"/>
        </w:rPr>
        <w:t>?,</w:t>
      </w:r>
      <w:proofErr w:type="gramEnd"/>
      <w:r>
        <w:rPr>
          <w:lang w:val="en-US"/>
        </w:rPr>
        <w:t xml:space="preserve"> and take notes, e.g. under Who? </w:t>
      </w:r>
      <w:proofErr w:type="gramStart"/>
      <w:r>
        <w:rPr>
          <w:lang w:val="en-US"/>
        </w:rPr>
        <w:t>students</w:t>
      </w:r>
      <w:proofErr w:type="gramEnd"/>
      <w:r>
        <w:rPr>
          <w:lang w:val="en-US"/>
        </w:rPr>
        <w:t xml:space="preserve"> write the name of the character(s), under Where? </w:t>
      </w:r>
      <w:proofErr w:type="gramStart"/>
      <w:r>
        <w:rPr>
          <w:lang w:val="en-US"/>
        </w:rPr>
        <w:t>they</w:t>
      </w:r>
      <w:proofErr w:type="gramEnd"/>
      <w:r>
        <w:rPr>
          <w:lang w:val="en-US"/>
        </w:rPr>
        <w:t xml:space="preserve"> write where the story is taking place e.g. in the jungle, in space, at home. </w:t>
      </w:r>
    </w:p>
    <w:p w:rsidR="0078780B" w:rsidRDefault="0078780B" w:rsidP="0078780B">
      <w:pPr>
        <w:rPr>
          <w:lang w:val="en-US"/>
        </w:rPr>
      </w:pPr>
      <w:r>
        <w:rPr>
          <w:lang w:val="en-US"/>
        </w:rPr>
        <w:lastRenderedPageBreak/>
        <w:t xml:space="preserve">• Students give feedback on their partner’s story, e.g. “What I like most about Tom’s story is…; </w:t>
      </w:r>
      <w:proofErr w:type="gramStart"/>
      <w:r>
        <w:rPr>
          <w:lang w:val="en-US"/>
        </w:rPr>
        <w:t>My</w:t>
      </w:r>
      <w:proofErr w:type="gramEnd"/>
      <w:r>
        <w:rPr>
          <w:lang w:val="en-US"/>
        </w:rPr>
        <w:t xml:space="preserve"> </w:t>
      </w:r>
      <w:proofErr w:type="spellStart"/>
      <w:r>
        <w:rPr>
          <w:lang w:val="en-US"/>
        </w:rPr>
        <w:t>favourite</w:t>
      </w:r>
      <w:proofErr w:type="spellEnd"/>
      <w:r>
        <w:rPr>
          <w:lang w:val="en-US"/>
        </w:rPr>
        <w:t xml:space="preserve"> thing in this story is…; This story makes me feel happy/ sad/ made me laugh. </w:t>
      </w:r>
    </w:p>
    <w:p w:rsidR="0078780B" w:rsidRDefault="0078780B" w:rsidP="0078780B">
      <w:pPr>
        <w:rPr>
          <w:lang w:val="en-US"/>
        </w:rPr>
      </w:pPr>
      <w:r>
        <w:rPr>
          <w:lang w:val="en-US"/>
        </w:rPr>
        <w:t xml:space="preserve">• Students continue to work on their stories in class or at home. They add detail, corrections, illustrations etc. </w:t>
      </w:r>
    </w:p>
    <w:p w:rsidR="0078780B" w:rsidRDefault="0078780B" w:rsidP="0078780B">
      <w:pPr>
        <w:rPr>
          <w:b/>
          <w:color w:val="D9E2F3" w:themeColor="accent1" w:themeTint="33"/>
          <w:sz w:val="28"/>
          <w:szCs w:val="28"/>
          <w:lang w:val="en-US"/>
        </w:rPr>
      </w:pPr>
      <w:r>
        <w:rPr>
          <w:b/>
          <w:color w:val="D9E2F3" w:themeColor="accent1" w:themeTint="33"/>
          <w:sz w:val="28"/>
          <w:szCs w:val="28"/>
          <w:highlight w:val="darkCyan"/>
          <w:lang w:val="en-US"/>
        </w:rPr>
        <w:t>Extension projects:</w:t>
      </w:r>
      <w:r>
        <w:rPr>
          <w:b/>
          <w:color w:val="D9E2F3" w:themeColor="accent1" w:themeTint="33"/>
          <w:sz w:val="28"/>
          <w:szCs w:val="28"/>
          <w:lang w:val="en-US"/>
        </w:rPr>
        <w:t xml:space="preserve"> </w:t>
      </w:r>
    </w:p>
    <w:p w:rsidR="0078780B" w:rsidRDefault="0078780B" w:rsidP="0078780B">
      <w:pPr>
        <w:rPr>
          <w:color w:val="ED7D31" w:themeColor="accent2"/>
          <w:sz w:val="28"/>
          <w:szCs w:val="28"/>
          <w:lang w:val="en-US"/>
        </w:rPr>
      </w:pPr>
      <w:r>
        <w:rPr>
          <w:color w:val="ED7D31" w:themeColor="accent2"/>
          <w:sz w:val="28"/>
          <w:szCs w:val="28"/>
          <w:lang w:val="en-US"/>
        </w:rPr>
        <w:t xml:space="preserve">Drama </w:t>
      </w:r>
    </w:p>
    <w:p w:rsidR="0078780B" w:rsidRDefault="0078780B" w:rsidP="0078780B">
      <w:pPr>
        <w:rPr>
          <w:lang w:val="en-US"/>
        </w:rPr>
      </w:pPr>
      <w:r>
        <w:rPr>
          <w:lang w:val="en-US"/>
        </w:rPr>
        <w:t xml:space="preserve">• Depending how much time you have, students could retell their partners’ stories to the class (this encourages children to read carefully, and engage with the story), </w:t>
      </w:r>
    </w:p>
    <w:p w:rsidR="0078780B" w:rsidRDefault="0078780B" w:rsidP="0078780B">
      <w:pPr>
        <w:rPr>
          <w:lang w:val="en-US"/>
        </w:rPr>
      </w:pPr>
      <w:r>
        <w:rPr>
          <w:lang w:val="en-US"/>
        </w:rPr>
        <w:t xml:space="preserve">• Students act out the stories. </w:t>
      </w:r>
    </w:p>
    <w:p w:rsidR="0078780B" w:rsidRDefault="0078780B" w:rsidP="0078780B">
      <w:pPr>
        <w:rPr>
          <w:lang w:val="en-US"/>
        </w:rPr>
      </w:pPr>
      <w:r>
        <w:rPr>
          <w:lang w:val="en-US"/>
        </w:rPr>
        <w:t xml:space="preserve">• You could also set up some drama in groups. Class awards points for the best story/ play. </w:t>
      </w:r>
    </w:p>
    <w:p w:rsidR="0078780B" w:rsidRDefault="0078780B" w:rsidP="0078780B">
      <w:pPr>
        <w:rPr>
          <w:color w:val="ED7D31" w:themeColor="accent2"/>
          <w:sz w:val="28"/>
          <w:szCs w:val="28"/>
          <w:lang w:val="en-US"/>
        </w:rPr>
      </w:pPr>
      <w:r>
        <w:rPr>
          <w:color w:val="ED7D31" w:themeColor="accent2"/>
          <w:sz w:val="28"/>
          <w:szCs w:val="28"/>
          <w:lang w:val="en-US"/>
        </w:rPr>
        <w:t xml:space="preserve">Make a book </w:t>
      </w:r>
    </w:p>
    <w:p w:rsidR="0078780B" w:rsidRDefault="0078780B" w:rsidP="0078780B">
      <w:pPr>
        <w:rPr>
          <w:lang w:val="en-US"/>
        </w:rPr>
      </w:pPr>
      <w:r>
        <w:rPr>
          <w:lang w:val="en-US"/>
        </w:rPr>
        <w:lastRenderedPageBreak/>
        <w:t>• And, why not challenge your class to a bigger project by producing a collection of their stories? To produce a bound book the class will need to brainstorm a title for the collection, e.g. “Our Amazing Book of Stories”, design a front and back cover, and bind the stories together using a puncher and some string. Proudly display the book in the classroom to celebrate the students’ creativity and hard work!</w:t>
      </w:r>
    </w:p>
    <w:p w:rsidR="0078780B" w:rsidRDefault="0078780B" w:rsidP="0078780B">
      <w:pPr>
        <w:rPr>
          <w:lang w:val="en-US"/>
        </w:rPr>
      </w:pPr>
    </w:p>
    <w:p w:rsidR="0078780B" w:rsidRDefault="0078780B" w:rsidP="0078780B">
      <w:pPr>
        <w:rPr>
          <w:b/>
          <w:color w:val="FBE4D5" w:themeColor="accent2" w:themeTint="33"/>
          <w:sz w:val="28"/>
          <w:szCs w:val="28"/>
          <w:lang w:val="en-US"/>
        </w:rPr>
      </w:pPr>
      <w:r>
        <w:rPr>
          <w:b/>
          <w:color w:val="FBE4D5" w:themeColor="accent2" w:themeTint="33"/>
          <w:sz w:val="28"/>
          <w:szCs w:val="28"/>
          <w:highlight w:val="darkMagenta"/>
          <w:lang w:val="en-US"/>
        </w:rPr>
        <w:t>Assessment</w:t>
      </w:r>
      <w:r>
        <w:rPr>
          <w:b/>
          <w:color w:val="FBE4D5" w:themeColor="accent2" w:themeTint="33"/>
          <w:sz w:val="28"/>
          <w:szCs w:val="28"/>
          <w:lang w:val="en-US"/>
        </w:rPr>
        <w:t xml:space="preserve"> </w:t>
      </w:r>
    </w:p>
    <w:p w:rsidR="0078780B" w:rsidRDefault="0078780B" w:rsidP="0078780B">
      <w:pPr>
        <w:rPr>
          <w:lang w:val="en-US"/>
        </w:rPr>
      </w:pPr>
      <w:r>
        <w:rPr>
          <w:lang w:val="en-US"/>
        </w:rPr>
        <w:t xml:space="preserve">Assessing students’ written stories should be more than checking grammar and spelling. </w:t>
      </w:r>
      <w:proofErr w:type="gramStart"/>
      <w:r>
        <w:rPr>
          <w:lang w:val="en-US"/>
        </w:rPr>
        <w:t>It’s</w:t>
      </w:r>
      <w:proofErr w:type="gramEnd"/>
      <w:r>
        <w:rPr>
          <w:lang w:val="en-US"/>
        </w:rPr>
        <w:t xml:space="preserve"> an opportunity to gain insight into: </w:t>
      </w:r>
    </w:p>
    <w:p w:rsidR="0078780B" w:rsidRDefault="0078780B" w:rsidP="0078780B">
      <w:pPr>
        <w:rPr>
          <w:lang w:val="en-US"/>
        </w:rPr>
      </w:pPr>
      <w:r>
        <w:rPr>
          <w:lang w:val="en-US"/>
        </w:rPr>
        <w:t xml:space="preserve">• </w:t>
      </w:r>
      <w:proofErr w:type="gramStart"/>
      <w:r>
        <w:rPr>
          <w:lang w:val="en-US"/>
        </w:rPr>
        <w:t>learners</w:t>
      </w:r>
      <w:proofErr w:type="gramEnd"/>
      <w:r>
        <w:rPr>
          <w:lang w:val="en-US"/>
        </w:rPr>
        <w:t xml:space="preserve">’ skills in </w:t>
      </w:r>
      <w:proofErr w:type="spellStart"/>
      <w:r>
        <w:rPr>
          <w:lang w:val="en-US"/>
        </w:rPr>
        <w:t>organising</w:t>
      </w:r>
      <w:proofErr w:type="spellEnd"/>
      <w:r>
        <w:rPr>
          <w:lang w:val="en-US"/>
        </w:rPr>
        <w:t xml:space="preserve"> their thoughts and ideas, </w:t>
      </w:r>
    </w:p>
    <w:p w:rsidR="0078780B" w:rsidRDefault="0078780B" w:rsidP="0078780B">
      <w:pPr>
        <w:rPr>
          <w:lang w:val="en-US"/>
        </w:rPr>
      </w:pPr>
      <w:r>
        <w:rPr>
          <w:lang w:val="en-US"/>
        </w:rPr>
        <w:t xml:space="preserve">• </w:t>
      </w:r>
      <w:proofErr w:type="gramStart"/>
      <w:r>
        <w:rPr>
          <w:lang w:val="en-US"/>
        </w:rPr>
        <w:t>imagination</w:t>
      </w:r>
      <w:proofErr w:type="gramEnd"/>
      <w:r>
        <w:rPr>
          <w:lang w:val="en-US"/>
        </w:rPr>
        <w:t xml:space="preserve">, </w:t>
      </w:r>
    </w:p>
    <w:p w:rsidR="0078780B" w:rsidRDefault="0078780B" w:rsidP="0078780B">
      <w:pPr>
        <w:rPr>
          <w:lang w:val="en-US"/>
        </w:rPr>
      </w:pPr>
      <w:r>
        <w:rPr>
          <w:lang w:val="en-US"/>
        </w:rPr>
        <w:t xml:space="preserve">• </w:t>
      </w:r>
      <w:proofErr w:type="gramStart"/>
      <w:r>
        <w:rPr>
          <w:lang w:val="en-US"/>
        </w:rPr>
        <w:t>creativity</w:t>
      </w:r>
      <w:proofErr w:type="gramEnd"/>
      <w:r>
        <w:rPr>
          <w:lang w:val="en-US"/>
        </w:rPr>
        <w:t xml:space="preserve">. </w:t>
      </w:r>
    </w:p>
    <w:p w:rsidR="0078780B" w:rsidRDefault="0078780B" w:rsidP="0078780B">
      <w:pPr>
        <w:rPr>
          <w:lang w:val="en-US"/>
        </w:rPr>
      </w:pPr>
      <w:r>
        <w:rPr>
          <w:lang w:val="en-US"/>
        </w:rPr>
        <w:lastRenderedPageBreak/>
        <w:t xml:space="preserve">Reflect with your class on the writing process: </w:t>
      </w:r>
    </w:p>
    <w:p w:rsidR="0078780B" w:rsidRDefault="0078780B" w:rsidP="0078780B">
      <w:pPr>
        <w:rPr>
          <w:lang w:val="en-US"/>
        </w:rPr>
      </w:pPr>
      <w:r>
        <w:rPr>
          <w:lang w:val="en-US"/>
        </w:rPr>
        <w:t xml:space="preserve">• Did students enjoy it? </w:t>
      </w:r>
    </w:p>
    <w:p w:rsidR="0078780B" w:rsidRDefault="0078780B" w:rsidP="0078780B">
      <w:pPr>
        <w:rPr>
          <w:lang w:val="en-US"/>
        </w:rPr>
      </w:pPr>
      <w:r>
        <w:rPr>
          <w:lang w:val="en-US"/>
        </w:rPr>
        <w:t xml:space="preserve">• What did they find easy, and what caused them difficulty? </w:t>
      </w:r>
    </w:p>
    <w:p w:rsidR="0078780B" w:rsidRDefault="0078780B" w:rsidP="0078780B">
      <w:pPr>
        <w:rPr>
          <w:lang w:val="en-US"/>
        </w:rPr>
      </w:pPr>
      <w:r>
        <w:rPr>
          <w:lang w:val="en-US"/>
        </w:rPr>
        <w:t xml:space="preserve">• What was helpful? </w:t>
      </w:r>
    </w:p>
    <w:p w:rsidR="0078780B" w:rsidRDefault="0078780B" w:rsidP="0078780B">
      <w:pPr>
        <w:rPr>
          <w:lang w:val="en-US"/>
        </w:rPr>
      </w:pPr>
    </w:p>
    <w:p w:rsidR="0078780B" w:rsidRDefault="0078780B" w:rsidP="0078780B">
      <w:pPr>
        <w:rPr>
          <w:b/>
          <w:i/>
          <w:color w:val="D9E2F3" w:themeColor="accent1" w:themeTint="33"/>
          <w:sz w:val="28"/>
          <w:szCs w:val="28"/>
          <w:lang w:val="en-US"/>
        </w:rPr>
      </w:pPr>
      <w:r>
        <w:rPr>
          <w:b/>
          <w:i/>
          <w:color w:val="D9E2F3" w:themeColor="accent1" w:themeTint="33"/>
          <w:sz w:val="28"/>
          <w:szCs w:val="28"/>
          <w:highlight w:val="darkCyan"/>
          <w:lang w:val="en-US"/>
        </w:rPr>
        <w:t>Happy story writing!</w:t>
      </w:r>
    </w:p>
    <w:p w:rsidR="0078780B" w:rsidRDefault="0078780B" w:rsidP="0078780B">
      <w:pPr>
        <w:rPr>
          <w:lang w:val="uk-UA"/>
        </w:rPr>
      </w:pPr>
    </w:p>
    <w:p w:rsidR="0078780B" w:rsidRDefault="0078780B" w:rsidP="0078780B">
      <w:pPr>
        <w:rPr>
          <w:b/>
          <w:color w:val="D9E2F3" w:themeColor="accent1" w:themeTint="33"/>
          <w:sz w:val="36"/>
          <w:szCs w:val="36"/>
          <w:lang w:val="uk-UA"/>
        </w:rPr>
      </w:pPr>
      <w:hyperlink r:id="rId10" w:history="1">
        <w:r>
          <w:rPr>
            <w:rStyle w:val="ab"/>
            <w:b/>
            <w:color w:val="C1DFFD" w:themeColor="hyperlink" w:themeTint="33"/>
            <w:sz w:val="36"/>
            <w:szCs w:val="36"/>
            <w:highlight w:val="darkCyan"/>
            <w:lang w:val="uk-UA"/>
          </w:rPr>
          <w:t>Умови участі та реєстрація</w:t>
        </w:r>
      </w:hyperlink>
    </w:p>
    <w:p w:rsidR="004E1265" w:rsidRPr="00E9092D" w:rsidRDefault="004E1265" w:rsidP="001B5AD4">
      <w:pPr>
        <w:ind w:left="-851"/>
        <w:rPr>
          <w:rFonts w:ascii="Arial" w:hAnsi="Arial" w:cs="Arial"/>
        </w:rPr>
      </w:pPr>
      <w:bookmarkStart w:id="0" w:name="_GoBack"/>
      <w:bookmarkEnd w:id="0"/>
    </w:p>
    <w:sectPr w:rsidR="004E1265" w:rsidRPr="00E9092D" w:rsidSect="001B5AD4">
      <w:headerReference w:type="default" r:id="rId11"/>
      <w:footerReference w:type="default" r:id="rId12"/>
      <w:pgSz w:w="8400" w:h="11900"/>
      <w:pgMar w:top="1619" w:right="1440" w:bottom="1440" w:left="1440" w:header="0" w:footer="3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1FD8" w:rsidRDefault="00FE1FD8" w:rsidP="00A34F5C">
      <w:r>
        <w:separator/>
      </w:r>
    </w:p>
  </w:endnote>
  <w:endnote w:type="continuationSeparator" w:id="0">
    <w:p w:rsidR="00FE1FD8" w:rsidRDefault="00FE1FD8" w:rsidP="00A34F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Value Sans Pro">
    <w:altName w:val="Value Sans Pro"/>
    <w:panose1 w:val="00000000000000000000"/>
    <w:charset w:val="00"/>
    <w:family w:val="swiss"/>
    <w:notTrueType/>
    <w:pitch w:val="variable"/>
    <w:sig w:usb0="000003C7" w:usb1="00000000" w:usb2="00000000" w:usb3="00000000" w:csb0="0000009F" w:csb1="00000000"/>
  </w:font>
  <w:font w:name="MinionPro-Regular">
    <w:panose1 w:val="00000000000000000000"/>
    <w:charset w:val="4D"/>
    <w:family w:val="auto"/>
    <w:notTrueType/>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F5C" w:rsidRDefault="001E556C" w:rsidP="001E556C">
    <w:pPr>
      <w:pStyle w:val="a5"/>
      <w:ind w:left="-1440"/>
    </w:pPr>
    <w:r>
      <w:rPr>
        <w:noProof/>
        <w:lang w:val="ru-RU" w:eastAsia="ru-RU"/>
      </w:rPr>
      <w:drawing>
        <wp:inline distT="0" distB="0" distL="0" distR="0" wp14:anchorId="7D87C5D4" wp14:editId="5CBD3E50">
          <wp:extent cx="5323205" cy="200253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5444279" cy="2048086"/>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1FD8" w:rsidRDefault="00FE1FD8" w:rsidP="00A34F5C">
      <w:r>
        <w:separator/>
      </w:r>
    </w:p>
  </w:footnote>
  <w:footnote w:type="continuationSeparator" w:id="0">
    <w:p w:rsidR="00FE1FD8" w:rsidRDefault="00FE1FD8" w:rsidP="00A34F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F5C" w:rsidRDefault="001E556C" w:rsidP="001E556C">
    <w:pPr>
      <w:pStyle w:val="a3"/>
      <w:ind w:left="-1440"/>
    </w:pPr>
    <w:r>
      <w:rPr>
        <w:noProof/>
        <w:lang w:val="ru-RU" w:eastAsia="ru-RU"/>
      </w:rPr>
      <w:drawing>
        <wp:inline distT="0" distB="0" distL="0" distR="0" wp14:anchorId="1853280F" wp14:editId="49347C0C">
          <wp:extent cx="5313683" cy="18724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5473231" cy="1928663"/>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780B"/>
    <w:rsid w:val="00047060"/>
    <w:rsid w:val="00150CED"/>
    <w:rsid w:val="001B5AD4"/>
    <w:rsid w:val="001E556C"/>
    <w:rsid w:val="001F5797"/>
    <w:rsid w:val="00204C6C"/>
    <w:rsid w:val="003A12CC"/>
    <w:rsid w:val="004E1265"/>
    <w:rsid w:val="005811F9"/>
    <w:rsid w:val="00585788"/>
    <w:rsid w:val="005B6E40"/>
    <w:rsid w:val="00650642"/>
    <w:rsid w:val="0078780B"/>
    <w:rsid w:val="009B2E3B"/>
    <w:rsid w:val="009C29D5"/>
    <w:rsid w:val="00A34F5C"/>
    <w:rsid w:val="00BE5E05"/>
    <w:rsid w:val="00D469F5"/>
    <w:rsid w:val="00D91ABE"/>
    <w:rsid w:val="00E9092D"/>
    <w:rsid w:val="00E96EAA"/>
    <w:rsid w:val="00F132BD"/>
    <w:rsid w:val="00F72F4D"/>
    <w:rsid w:val="00FE1F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2EA3B8"/>
  <w15:chartTrackingRefBased/>
  <w15:docId w15:val="{14721F04-F0C7-4551-AFD1-967EA7F08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780B"/>
    <w:pPr>
      <w:spacing w:after="160" w:line="256" w:lineRule="auto"/>
    </w:pPr>
    <w:rPr>
      <w:sz w:val="22"/>
      <w:szCs w:val="22"/>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34F5C"/>
    <w:pPr>
      <w:tabs>
        <w:tab w:val="center" w:pos="4513"/>
        <w:tab w:val="right" w:pos="9026"/>
      </w:tabs>
      <w:spacing w:after="0" w:line="240" w:lineRule="auto"/>
    </w:pPr>
    <w:rPr>
      <w:rFonts w:eastAsiaTheme="minorEastAsia"/>
      <w:sz w:val="24"/>
      <w:szCs w:val="24"/>
      <w:lang w:val="en-GB"/>
    </w:rPr>
  </w:style>
  <w:style w:type="character" w:customStyle="1" w:styleId="a4">
    <w:name w:val="Верхний колонтитул Знак"/>
    <w:basedOn w:val="a0"/>
    <w:link w:val="a3"/>
    <w:uiPriority w:val="99"/>
    <w:rsid w:val="00A34F5C"/>
    <w:rPr>
      <w:rFonts w:eastAsiaTheme="minorEastAsia"/>
    </w:rPr>
  </w:style>
  <w:style w:type="paragraph" w:styleId="a5">
    <w:name w:val="footer"/>
    <w:basedOn w:val="a"/>
    <w:link w:val="a6"/>
    <w:uiPriority w:val="99"/>
    <w:unhideWhenUsed/>
    <w:rsid w:val="00A34F5C"/>
    <w:pPr>
      <w:tabs>
        <w:tab w:val="center" w:pos="4513"/>
        <w:tab w:val="right" w:pos="9026"/>
      </w:tabs>
      <w:spacing w:after="0" w:line="240" w:lineRule="auto"/>
    </w:pPr>
    <w:rPr>
      <w:rFonts w:eastAsiaTheme="minorEastAsia"/>
      <w:sz w:val="24"/>
      <w:szCs w:val="24"/>
      <w:lang w:val="en-GB"/>
    </w:rPr>
  </w:style>
  <w:style w:type="character" w:customStyle="1" w:styleId="a6">
    <w:name w:val="Нижний колонтитул Знак"/>
    <w:basedOn w:val="a0"/>
    <w:link w:val="a5"/>
    <w:uiPriority w:val="99"/>
    <w:rsid w:val="00A34F5C"/>
    <w:rPr>
      <w:rFonts w:eastAsiaTheme="minorEastAsia"/>
    </w:rPr>
  </w:style>
  <w:style w:type="paragraph" w:styleId="a7">
    <w:name w:val="Body Text"/>
    <w:basedOn w:val="a"/>
    <w:link w:val="a8"/>
    <w:uiPriority w:val="1"/>
    <w:qFormat/>
    <w:rsid w:val="00E9092D"/>
    <w:pPr>
      <w:widowControl w:val="0"/>
      <w:autoSpaceDE w:val="0"/>
      <w:autoSpaceDN w:val="0"/>
      <w:spacing w:after="0" w:line="240" w:lineRule="auto"/>
    </w:pPr>
    <w:rPr>
      <w:rFonts w:ascii="Value Sans Pro" w:eastAsia="Value Sans Pro" w:hAnsi="Value Sans Pro" w:cs="Value Sans Pro"/>
      <w:sz w:val="24"/>
      <w:szCs w:val="24"/>
      <w:lang w:val="en-GB"/>
    </w:rPr>
  </w:style>
  <w:style w:type="character" w:customStyle="1" w:styleId="a8">
    <w:name w:val="Основной текст Знак"/>
    <w:basedOn w:val="a0"/>
    <w:link w:val="a7"/>
    <w:uiPriority w:val="1"/>
    <w:rsid w:val="00E9092D"/>
    <w:rPr>
      <w:rFonts w:ascii="Value Sans Pro" w:eastAsia="Value Sans Pro" w:hAnsi="Value Sans Pro" w:cs="Value Sans Pro"/>
    </w:rPr>
  </w:style>
  <w:style w:type="paragraph" w:styleId="a9">
    <w:name w:val="Title"/>
    <w:basedOn w:val="a"/>
    <w:link w:val="aa"/>
    <w:uiPriority w:val="10"/>
    <w:qFormat/>
    <w:rsid w:val="00E9092D"/>
    <w:pPr>
      <w:widowControl w:val="0"/>
      <w:autoSpaceDE w:val="0"/>
      <w:autoSpaceDN w:val="0"/>
      <w:spacing w:before="143" w:after="0" w:line="240" w:lineRule="auto"/>
      <w:ind w:left="100"/>
    </w:pPr>
    <w:rPr>
      <w:rFonts w:ascii="Value Sans Pro" w:eastAsia="Value Sans Pro" w:hAnsi="Value Sans Pro" w:cs="Value Sans Pro"/>
      <w:b/>
      <w:bCs/>
      <w:sz w:val="24"/>
      <w:szCs w:val="24"/>
      <w:lang w:val="en-GB"/>
    </w:rPr>
  </w:style>
  <w:style w:type="character" w:customStyle="1" w:styleId="aa">
    <w:name w:val="Название Знак"/>
    <w:basedOn w:val="a0"/>
    <w:link w:val="a9"/>
    <w:uiPriority w:val="10"/>
    <w:rsid w:val="00E9092D"/>
    <w:rPr>
      <w:rFonts w:ascii="Value Sans Pro" w:eastAsia="Value Sans Pro" w:hAnsi="Value Sans Pro" w:cs="Value Sans Pro"/>
      <w:b/>
      <w:bCs/>
    </w:rPr>
  </w:style>
  <w:style w:type="paragraph" w:customStyle="1" w:styleId="BasicParagraph">
    <w:name w:val="[Basic Paragraph]"/>
    <w:basedOn w:val="a"/>
    <w:uiPriority w:val="99"/>
    <w:rsid w:val="00F132BD"/>
    <w:pPr>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character" w:styleId="ab">
    <w:name w:val="Hyperlink"/>
    <w:basedOn w:val="a0"/>
    <w:uiPriority w:val="99"/>
    <w:unhideWhenUsed/>
    <w:rsid w:val="0078780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mbridge.org/ua/files/5216/4241/2524/level_4_unit_3.pdf"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cambridge.org/ua/files/1316/4241/1892/level_3_unit_3.pdf"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linguist.ua/image/catalog/docs/Thk2e_BrE_L1_Literature_Unit_5A.pdf"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s://linguist.ua/news/open-call-for-young-writers?fbclid=iwar15ezteqzmz7hzaegydnimvc4g3gpzxstmgzfhcf7z8qhsaw4k6j0q2rpy_aem_astijfpmpx7_ztsyu5usyp4u4-wsbxadxuqkjfphmptmytdecoee3g-a79brfdt47z9itxnwt0g3ycmumnf9pozp" TargetMode="Externa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tiana.shelepko\Desktop\Texts%202024\Teaching%20Tips%20for%20Writing%20a%20Stor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Teaching Tips for Writing a Story</Template>
  <TotalTime>0</TotalTime>
  <Pages>9</Pages>
  <Words>959</Words>
  <Characters>5467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Shelepko</dc:creator>
  <cp:keywords/>
  <dc:description/>
  <cp:lastModifiedBy>Tatiana Shelepko</cp:lastModifiedBy>
  <cp:revision>1</cp:revision>
  <dcterms:created xsi:type="dcterms:W3CDTF">2024-04-04T09:05:00Z</dcterms:created>
  <dcterms:modified xsi:type="dcterms:W3CDTF">2024-04-04T09:05:00Z</dcterms:modified>
</cp:coreProperties>
</file>