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370D95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   Підручник</w:t>
      </w:r>
      <w:r w:rsidRPr="00370D95">
        <w:rPr>
          <w:rFonts w:ascii="Calibri" w:eastAsia="Times New Roman" w:hAnsi="Calibri" w:cs="Calibri"/>
          <w:b/>
          <w:bCs/>
          <w:i/>
          <w:iCs/>
          <w:color w:val="002060"/>
          <w:sz w:val="16"/>
          <w:szCs w:val="18"/>
          <w:lang w:val="uk-UA" w:eastAsia="ru-RU"/>
        </w:rPr>
        <w:t xml:space="preserve">: </w:t>
      </w:r>
      <w:r w:rsidRPr="00370D95">
        <w:rPr>
          <w:rFonts w:ascii="Calibri" w:eastAsia="Times New Roman" w:hAnsi="Calibri" w:cs="Calibri"/>
          <w:b/>
          <w:bCs/>
          <w:i/>
          <w:iCs/>
          <w:color w:val="002060"/>
          <w:sz w:val="16"/>
          <w:szCs w:val="18"/>
          <w:lang w:eastAsia="ru-RU"/>
        </w:rPr>
        <w:t xml:space="preserve"> </w:t>
      </w:r>
      <w:r w:rsidR="00861082" w:rsidRPr="00370D95">
        <w:rPr>
          <w:rFonts w:ascii="Calibri" w:eastAsia="Times New Roman" w:hAnsi="Calibri" w:cs="Calibri"/>
          <w:b/>
          <w:bCs/>
          <w:i/>
          <w:iCs/>
          <w:sz w:val="16"/>
          <w:szCs w:val="18"/>
          <w:lang w:eastAsia="ru-RU"/>
        </w:rPr>
        <w:t xml:space="preserve">        </w:t>
      </w:r>
      <w:r w:rsidR="008E6270" w:rsidRPr="00370D95">
        <w:rPr>
          <w:rFonts w:ascii="Calibri" w:eastAsia="Times New Roman" w:hAnsi="Calibri" w:cs="Calibri"/>
          <w:b/>
          <w:bCs/>
          <w:i/>
          <w:iCs/>
          <w:sz w:val="16"/>
          <w:szCs w:val="18"/>
          <w:lang w:eastAsia="ru-RU"/>
        </w:rPr>
        <w:t xml:space="preserve"> </w:t>
      </w:r>
      <w:r w:rsidR="00370D95" w:rsidRPr="00370D95"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8"/>
          <w:u w:val="single"/>
          <w:lang w:val="en-US" w:eastAsia="ru-RU"/>
        </w:rPr>
        <w:t>Zoom</w:t>
      </w:r>
      <w:r w:rsidR="00370D95" w:rsidRPr="00370D95"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8"/>
          <w:u w:val="single"/>
          <w:lang w:eastAsia="ru-RU"/>
        </w:rPr>
        <w:t xml:space="preserve"> </w:t>
      </w:r>
      <w:r w:rsidR="00370D95" w:rsidRPr="00370D95"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8"/>
          <w:u w:val="single"/>
          <w:lang w:val="en-US" w:eastAsia="ru-RU"/>
        </w:rPr>
        <w:t>in</w:t>
      </w:r>
      <w:r w:rsidR="00370D95" w:rsidRPr="00370D95"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8"/>
          <w:u w:val="single"/>
          <w:lang w:eastAsia="ru-RU"/>
        </w:rPr>
        <w:t xml:space="preserve"> </w:t>
      </w:r>
      <w:r w:rsidR="00370D95" w:rsidRPr="00370D95"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8"/>
          <w:u w:val="single"/>
          <w:lang w:val="en-US" w:eastAsia="ru-RU"/>
        </w:rPr>
        <w:t>Special</w:t>
      </w:r>
      <w:r w:rsidR="00370D95" w:rsidRPr="00370D95"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8"/>
          <w:u w:val="single"/>
          <w:lang w:eastAsia="ru-RU"/>
        </w:rPr>
        <w:t xml:space="preserve"> </w:t>
      </w:r>
      <w:r w:rsidR="00370D95" w:rsidRPr="00370D95"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8"/>
          <w:u w:val="single"/>
          <w:lang w:val="en-US" w:eastAsia="ru-RU"/>
        </w:rPr>
        <w:t>Starter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50"/>
        <w:gridCol w:w="1700"/>
        <w:gridCol w:w="1984"/>
        <w:gridCol w:w="1688"/>
        <w:gridCol w:w="2126"/>
        <w:gridCol w:w="1418"/>
        <w:gridCol w:w="1984"/>
        <w:gridCol w:w="1843"/>
        <w:gridCol w:w="1800"/>
      </w:tblGrid>
      <w:tr w:rsidR="00B6781F" w:rsidRPr="00461A06" w:rsidTr="00A51829">
        <w:trPr>
          <w:jc w:val="center"/>
        </w:trPr>
        <w:tc>
          <w:tcPr>
            <w:tcW w:w="540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B6781F" w:rsidRPr="00461A06" w:rsidTr="00A51829">
        <w:trPr>
          <w:trHeight w:val="544"/>
          <w:jc w:val="center"/>
        </w:trPr>
        <w:tc>
          <w:tcPr>
            <w:tcW w:w="540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418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984" w:type="dxa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843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370D95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Hello. Lesson 1, p. 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Привітатись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6781F" w:rsidRPr="00461A06" w:rsidRDefault="00B6781F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</w:t>
            </w:r>
            <w:r w:rsidR="00E66E2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є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E66E2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 інсценує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діалогу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Hi! Hello! Goodbye! Bye!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81F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am + name</w:t>
            </w:r>
          </w:p>
        </w:tc>
        <w:tc>
          <w:tcPr>
            <w:tcW w:w="1800" w:type="dxa"/>
            <w:vAlign w:val="center"/>
          </w:tcPr>
          <w:p w:rsidR="00B6781F" w:rsidRPr="00461A06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себе, надаючи базову інформацію</w:t>
            </w:r>
          </w:p>
        </w:tc>
      </w:tr>
      <w:tr w:rsidR="00370D95" w:rsidRPr="00370D95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70D95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D95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Hello, Lesson 2, p. 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0D95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0D95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70D95" w:rsidRPr="00461A06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0D95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</w:t>
            </w:r>
            <w:r w:rsidR="00370D9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 інсценує</w:t>
            </w:r>
            <w:r w:rsidR="00370D9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діал</w:t>
            </w:r>
            <w:r w:rsidR="00370D9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D95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0D95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D95" w:rsidRPr="00370D95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your name?</w:t>
            </w:r>
          </w:p>
        </w:tc>
        <w:tc>
          <w:tcPr>
            <w:tcW w:w="1800" w:type="dxa"/>
            <w:vAlign w:val="center"/>
          </w:tcPr>
          <w:p w:rsidR="00370D95" w:rsidRPr="00461A06" w:rsidRDefault="00370D9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себе, надаючи базову інформацію</w:t>
            </w:r>
          </w:p>
        </w:tc>
      </w:tr>
      <w:tr w:rsidR="00E66E2A" w:rsidRPr="00370D95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66E2A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Lesson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6E2A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числа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(вказують на названу цифру)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називають числа англійською під час гри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(1-10)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E66E2A" w:rsidRPr="00370D95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Lesson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6E2A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числа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(вказують на названу цифру)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Співає пісню англійською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E2A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E66E2A" w:rsidRPr="00E66E2A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Lesson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6E2A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66E2A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E2A" w:rsidRPr="00370D95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E2A" w:rsidRPr="00E66E2A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old are you? I’m…</w:t>
            </w:r>
          </w:p>
        </w:tc>
        <w:tc>
          <w:tcPr>
            <w:tcW w:w="1800" w:type="dxa"/>
            <w:vAlign w:val="center"/>
          </w:tcPr>
          <w:p w:rsidR="00E66E2A" w:rsidRPr="00461A06" w:rsidRDefault="00E66E2A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8D532C" w:rsidRPr="00E66E2A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532C" w:rsidRPr="00DA1B20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Lesson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461A06" w:rsidRDefault="008D532C" w:rsidP="00920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інструкції до виконання проекту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532C" w:rsidRPr="00DA1B20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 в парах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Scissors, glue,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coloured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pencils, cut-out etc.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8D532C" w:rsidRPr="00E66E2A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Lesson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461A06" w:rsidRDefault="008D532C" w:rsidP="00920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8D532C" w:rsidRPr="00E66E2A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Lesson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461A06" w:rsidRDefault="008D532C" w:rsidP="00920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вказує на відповідних персонажів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інсценує діалог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8D532C" w:rsidRPr="00E66E2A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Lesson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E66E2A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461A06" w:rsidRDefault="008D532C" w:rsidP="00920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D532C" w:rsidRPr="00E66E2A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D53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370D95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на слух у знайомому контексті</w:t>
            </w:r>
          </w:p>
        </w:tc>
      </w:tr>
      <w:tr w:rsidR="008D532C" w:rsidRPr="008D532C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Culture Time for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Ukraine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Дозвілля (іграшки)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461A06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D532C" w:rsidRPr="00461A06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Розуміє необхідність приведення в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порядок міста відпочинку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32C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Читає короткий текст та виконує завдання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532C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Усна взаємодія: спілкування в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парах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Ball, kite, ball, doll, robot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have got…</w:t>
            </w:r>
          </w:p>
        </w:tc>
        <w:tc>
          <w:tcPr>
            <w:tcW w:w="1800" w:type="dxa"/>
            <w:vAlign w:val="center"/>
          </w:tcPr>
          <w:p w:rsidR="008D532C" w:rsidRPr="008D532C" w:rsidRDefault="008D532C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7B1F3D" w:rsidRPr="008D532C" w:rsidTr="00920FBB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11</w:t>
            </w:r>
          </w:p>
        </w:tc>
        <w:tc>
          <w:tcPr>
            <w:tcW w:w="15393" w:type="dxa"/>
            <w:gridSpan w:val="9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1, Teacher’s Book, p. 41</w:t>
            </w:r>
          </w:p>
        </w:tc>
      </w:tr>
      <w:tr w:rsidR="007B1F3D" w:rsidRPr="007B1F3D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School, lesson 1, p. 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Дозв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ілля (кольори)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F3D" w:rsidRPr="00461A06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B1F3D" w:rsidRPr="00461A06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F3D" w:rsidRPr="007B1F3D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Red, yellow, blue, green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F3D" w:rsidRPr="00461A06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7B1F3D" w:rsidRPr="00461A06" w:rsidRDefault="007B1F3D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B900AE" w:rsidRPr="007B1F3D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School,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інсценує його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B1F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в парах – відгадує предмети шкільного вжитку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Pen, pencil, book, ruler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this? – It’s a …</w:t>
            </w:r>
          </w:p>
        </w:tc>
        <w:tc>
          <w:tcPr>
            <w:tcW w:w="1800" w:type="dxa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B900AE" w:rsidRPr="00B900AE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School, lesson 3, p. 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</w:t>
            </w:r>
            <w:r w:rsidR="00A518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 меблі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 (вказує на відповідний предмет)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надає відповіді на запитання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Chair, desk, door, window, house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that?</w:t>
            </w:r>
          </w:p>
        </w:tc>
        <w:tc>
          <w:tcPr>
            <w:tcW w:w="1800" w:type="dxa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B900AE" w:rsidRPr="00B900AE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School, lesson 3, p. 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групах, опис малюнку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370D95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фрази, називаючи предмети</w:t>
            </w:r>
          </w:p>
        </w:tc>
      </w:tr>
      <w:tr w:rsidR="00B900AE" w:rsidRPr="00B900AE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School,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інсценує діалог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вгадує та називає предмети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Apple, rubber, computer, schoolbag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фрази, називаючи предмети</w:t>
            </w:r>
          </w:p>
        </w:tc>
      </w:tr>
      <w:tr w:rsidR="00B900AE" w:rsidRPr="00B900AE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School,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7B1F3D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інструкції до виконання проекту та дотримується їх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гра: ставить та відповідає на запитання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AE" w:rsidRPr="00370D95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0AE" w:rsidRPr="00461A06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B900AE" w:rsidRPr="00B900AE" w:rsidRDefault="00B900AE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фрази, називаючи предмети</w:t>
            </w:r>
          </w:p>
        </w:tc>
      </w:tr>
      <w:tr w:rsidR="00820FC2" w:rsidRPr="00B900AE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School, lesson 6, p. 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20FC2" w:rsidRPr="007B1F3D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0FC2" w:rsidRPr="007B1F3D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Використовує модель поведінки, яка не суперечить правилам шкільного життя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0FC2" w:rsidRPr="00370D95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FC2" w:rsidRPr="00461A06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820FC2" w:rsidRPr="00B900AE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фрази, ставлячи запитання та називаючи предмети</w:t>
            </w:r>
          </w:p>
        </w:tc>
      </w:tr>
      <w:tr w:rsidR="00820FC2" w:rsidRPr="00B900AE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School,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20FC2" w:rsidRPr="007B1F3D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0FC2" w:rsidRPr="007B1F3D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20FC2" w:rsidRPr="00461A06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діалог, виконує завдання (називає предмет)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FC2" w:rsidRPr="00820FC2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0FC2" w:rsidRPr="00370D95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FC2" w:rsidRPr="00461A06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820FC2" w:rsidRPr="00461A06" w:rsidRDefault="00820FC2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920259" w:rsidRPr="00B900AE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20259" w:rsidRPr="00820FC2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259" w:rsidRPr="00820FC2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Lesson 8,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Revisionp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. 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0259" w:rsidRPr="007B1F3D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259" w:rsidRPr="007B1F3D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20259" w:rsidRPr="00B900AE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259" w:rsidRPr="00820FC2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820FC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групі, надання відповідей на запитання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259" w:rsidRPr="00370D95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920259" w:rsidRPr="00920259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for Ukraine2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(Різдво)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х оточуючими людьми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інструкції до виконання проекту та виконує їх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групі, вітає зі святом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New Year, Christmas, Christmas Card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vAlign w:val="center"/>
          </w:tcPr>
          <w:p w:rsidR="00920259" w:rsidRPr="00B900AE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фрази, вітаючи зі святом</w:t>
            </w:r>
          </w:p>
        </w:tc>
      </w:tr>
      <w:tr w:rsidR="00920259" w:rsidRPr="00920259" w:rsidTr="00920FB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4543" w:type="dxa"/>
            <w:gridSpan w:val="8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2</w:t>
            </w:r>
          </w:p>
        </w:tc>
      </w:tr>
      <w:tr w:rsidR="00920259" w:rsidRPr="00920259" w:rsidTr="00920FBB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3. Home and family, lesson 1, p. 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члена родини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відповідного героя)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2025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Father, brother, mother, sister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that? – It’s my…</w:t>
            </w:r>
          </w:p>
        </w:tc>
        <w:tc>
          <w:tcPr>
            <w:tcW w:w="1800" w:type="dxa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слова, пов’язані з родиною, повсякденного вжитку у знайомому контексті</w:t>
            </w:r>
          </w:p>
        </w:tc>
      </w:tr>
      <w:tr w:rsidR="00920259" w:rsidRPr="00920259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3. Home and family, lesson 1, p. 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Представляє члена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інструкції до виконання завдання та виконує їх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920259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2025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370D95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59" w:rsidRPr="00461A06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9" w:rsidRPr="00B900AE" w:rsidRDefault="0092025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фрази, представляючи члена родини</w:t>
            </w:r>
          </w:p>
        </w:tc>
      </w:tr>
      <w:tr w:rsidR="00A51829" w:rsidRPr="00A51829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Представляє члена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відповідного героя)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2025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Friend, teacher, grandma, grandpa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Who’s that? – It’s 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слова, пов’язані з родиною, повсякденного вжитку у знайомому контексті</w:t>
            </w:r>
          </w:p>
        </w:tc>
      </w:tr>
      <w:tr w:rsidR="00A51829" w:rsidRPr="00A51829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Представляє члена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відповідного героя)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518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370D95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9" w:rsidRPr="00B900AE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фрази, представляючи члена родини</w:t>
            </w:r>
          </w:p>
        </w:tc>
      </w:tr>
      <w:tr w:rsidR="00A51829" w:rsidRPr="00A51829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Представляє члена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х оточуючими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відповідного героя)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2025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370D95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are you? – I’m fine, thank you!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коротку фразу про себе</w:t>
            </w:r>
          </w:p>
        </w:tc>
      </w:tr>
      <w:tr w:rsidR="00A51829" w:rsidRPr="00A51829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 w:rsidR="00FF0C7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E947E5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(свійські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E947E5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інсценує його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518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групова гра з флеш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-</w:t>
            </w:r>
            <w:r w:rsidRPr="00A518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картами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Cat, rabbit, bird, dog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Is that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your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слова, пов’язані з природою, у знайомому контексті</w:t>
            </w:r>
          </w:p>
        </w:tc>
      </w:tr>
      <w:tr w:rsidR="00A51829" w:rsidRPr="00A51829" w:rsidTr="00920FBB">
        <w:trPr>
          <w:trHeight w:val="11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FF0C74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 w:rsidR="00FF0C7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  <w:r w:rsidR="00FF0C7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 w:rsidR="00FF0C7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E947E5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(свійські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E947E5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A5182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слова та виконує завдання (</w:t>
            </w:r>
            <w:r w:rsidR="00FF0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920259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2025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370D95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29" w:rsidRPr="00461A06" w:rsidRDefault="00A51829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9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FF0C74" w:rsidRPr="00FF0C74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920259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Представляє члена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E947E5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інструкції до проекту та виконує їх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гра: обговорення малюнку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370D95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свою родину</w:t>
            </w:r>
          </w:p>
        </w:tc>
      </w:tr>
      <w:tr w:rsidR="00FF0C74" w:rsidRPr="00FF0C74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 xml:space="preserve">family,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920259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Представляє члена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 про родину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920259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2025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370D95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з попередніх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Ставить та відповідає на запитання про свою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родину</w:t>
            </w:r>
          </w:p>
        </w:tc>
      </w:tr>
      <w:tr w:rsidR="00FF0C74" w:rsidRPr="00FF0C74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920259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Представляє члена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E947E5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інсценує діалог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F0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370D95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запитання, вживаючи короткі вирази</w:t>
            </w:r>
          </w:p>
        </w:tc>
      </w:tr>
      <w:tr w:rsidR="00FF0C74" w:rsidRPr="00FF0C74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FF0C74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3. Home and family,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E947E5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 (шкільне приладдя)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предмети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461A0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Читання: 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B22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22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8B223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22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74" w:rsidRPr="008B2236" w:rsidRDefault="00FF0C74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22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4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просте речення</w:t>
            </w:r>
          </w:p>
        </w:tc>
      </w:tr>
      <w:tr w:rsidR="008B2236" w:rsidRPr="00FF0C74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1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</w:t>
            </w:r>
          </w:p>
        </w:tc>
      </w:tr>
      <w:tr w:rsidR="008B2236" w:rsidRPr="008B2236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4. Do it! Lesson 1, p.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E947E5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(частина тіла)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461A0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Називає частину тіла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461A0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22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ь</w:t>
            </w:r>
            <w:r w:rsidRPr="008B223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ова 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Eyes, ears, mouth, nose, touch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Imperative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в супроводі малюнків</w:t>
            </w:r>
          </w:p>
        </w:tc>
      </w:tr>
      <w:tr w:rsidR="008B2236" w:rsidRPr="008B2236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інсценує діалог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“Jack says”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Turn around, climb, hop, jump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в супроводі малюнків</w:t>
            </w:r>
          </w:p>
        </w:tc>
      </w:tr>
      <w:tr w:rsidR="008B2236" w:rsidRPr="008B2236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8B2236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 2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слово та виконує завдання (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tracing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групах: виконання інструкцій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36" w:rsidRPr="007E7623" w:rsidRDefault="008B2236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вказівки</w:t>
            </w:r>
          </w:p>
        </w:tc>
      </w:tr>
      <w:tr w:rsidR="007E7623" w:rsidRPr="008B2236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8B2236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525C8D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7E7623" w:rsidRPr="007E7623" w:rsidRDefault="007E7623" w:rsidP="00920F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>Використовує модель поведінки, яка не суперечить правилам шкільного життя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(виконує вказівки)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525C8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“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Robot</w:t>
            </w:r>
            <w:r w:rsidRPr="00525C8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Game</w:t>
            </w:r>
            <w:r w:rsidRPr="00525C8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: виконання інструкцій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Walk, run, stop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Don’t + imperative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в супроводі малюнків</w:t>
            </w:r>
          </w:p>
        </w:tc>
      </w:tr>
      <w:tr w:rsidR="007E7623" w:rsidRPr="008B2236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8B2236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8B2236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E947E5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слово та співвідносить його з малюнком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гра: пішоходи та регулювальник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вказівки</w:t>
            </w:r>
          </w:p>
        </w:tc>
      </w:tr>
      <w:tr w:rsidR="007E7623" w:rsidRPr="007E7623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8B2236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8B2236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E947E5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FF2DC5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F2D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 з метою виконання інструкцій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Sit down, stand up, monkey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3" w:rsidRPr="007E7623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23" w:rsidRPr="008B2236" w:rsidRDefault="007E7623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просте речення</w:t>
            </w:r>
          </w:p>
        </w:tc>
      </w:tr>
      <w:tr w:rsidR="00FF2DC5" w:rsidRPr="007E7623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E947E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виконує інструкції щодо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F2D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рольова гра з метою виконання інструкцій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просте речення з метою надання вказівок</w:t>
            </w:r>
          </w:p>
        </w:tc>
      </w:tr>
      <w:tr w:rsidR="00FF2DC5" w:rsidRPr="007E7623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 xml:space="preserve">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Розуміти та виконувати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461A0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FF2DC5" w:rsidRPr="00FF2DC5" w:rsidRDefault="00FF2DC5" w:rsidP="00920F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FF2DC5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lastRenderedPageBreak/>
              <w:t>Усна взаємодія: фітнес-гра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Продукує просте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речення з метою надання вказівок</w:t>
            </w:r>
          </w:p>
        </w:tc>
      </w:tr>
      <w:tr w:rsidR="00FF2DC5" w:rsidRPr="007E7623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FF2DC5" w:rsidRPr="007E7623" w:rsidRDefault="00FF2DC5" w:rsidP="00920F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>Використовує модель поведінки, яка не суперечить правилам шкільного життя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діалог-комікс та виконує завдання (вказує на відповідного героя)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FF2DC5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C5" w:rsidRPr="007E7623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C5" w:rsidRPr="008B2236" w:rsidRDefault="00FF2DC5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просте речення з метою надання вказівок</w:t>
            </w:r>
          </w:p>
        </w:tc>
      </w:tr>
      <w:tr w:rsidR="00920FBB" w:rsidRPr="007E7623" w:rsidTr="00920FBB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FF2DC5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8B2236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4. Do it! Lesson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8B2236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7E7623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461A06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920FBB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(малює малюнок)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920FBB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  <w:t>Усна взаємодія: 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7E7623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BB" w:rsidRPr="007E7623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76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BB" w:rsidRPr="008B2236" w:rsidRDefault="00920FBB" w:rsidP="00920F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просте речення з метою надання вказівок</w:t>
            </w:r>
          </w:p>
        </w:tc>
      </w:tr>
      <w:tr w:rsidR="00920FBB" w:rsidRPr="007E7623" w:rsidTr="007407F2">
        <w:trPr>
          <w:trHeight w:val="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BB" w:rsidRPr="00920FBB" w:rsidRDefault="00920FBB" w:rsidP="00A518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BB" w:rsidRPr="007E7623" w:rsidRDefault="00920FBB" w:rsidP="00A518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BB" w:rsidRPr="00920FBB" w:rsidRDefault="00920FBB" w:rsidP="00A518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4</w:t>
            </w:r>
          </w:p>
        </w:tc>
      </w:tr>
    </w:tbl>
    <w:p w:rsidR="00AC1885" w:rsidRPr="007E7623" w:rsidRDefault="00AC1885"/>
    <w:sectPr w:rsidR="00AC1885" w:rsidRPr="007E7623" w:rsidSect="00461A06">
      <w:headerReference w:type="default" r:id="rId8"/>
      <w:footerReference w:type="default" r:id="rId9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CF" w:rsidRDefault="008070CF" w:rsidP="00461A06">
      <w:pPr>
        <w:spacing w:after="0" w:line="240" w:lineRule="auto"/>
      </w:pPr>
      <w:r>
        <w:separator/>
      </w:r>
    </w:p>
  </w:endnote>
  <w:endnote w:type="continuationSeparator" w:id="0">
    <w:p w:rsidR="008070CF" w:rsidRDefault="008070CF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29" w:rsidRPr="00B900AE" w:rsidRDefault="00A51829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Zoom</w:t>
    </w:r>
    <w:r w:rsidRPr="00B900AE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in</w:t>
    </w:r>
    <w:r w:rsidRPr="00B900AE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Starter</w:t>
    </w:r>
  </w:p>
  <w:p w:rsidR="00A51829" w:rsidRPr="00B900AE" w:rsidRDefault="00A51829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CF" w:rsidRDefault="008070CF" w:rsidP="00461A06">
      <w:pPr>
        <w:spacing w:after="0" w:line="240" w:lineRule="auto"/>
      </w:pPr>
      <w:r>
        <w:separator/>
      </w:r>
    </w:p>
  </w:footnote>
  <w:footnote w:type="continuationSeparator" w:id="0">
    <w:p w:rsidR="008070CF" w:rsidRDefault="008070CF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29" w:rsidRPr="00525C8D" w:rsidRDefault="00525C8D" w:rsidP="00861082">
    <w:pPr>
      <w:pStyle w:val="a6"/>
      <w:tabs>
        <w:tab w:val="clear" w:pos="4819"/>
        <w:tab w:val="clear" w:pos="9639"/>
        <w:tab w:val="left" w:pos="14020"/>
      </w:tabs>
      <w:rPr>
        <w:lang w:val="en-US"/>
      </w:rPr>
    </w:pPr>
    <w:r w:rsidRPr="00525C8D">
      <w:drawing>
        <wp:inline distT="0" distB="0" distL="0" distR="0" wp14:anchorId="57113CA4" wp14:editId="4B5037FE">
          <wp:extent cx="981075" cy="50410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62" cy="505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463"/>
    <w:multiLevelType w:val="hybridMultilevel"/>
    <w:tmpl w:val="5054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25E"/>
    <w:multiLevelType w:val="hybridMultilevel"/>
    <w:tmpl w:val="0C98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E5714"/>
    <w:rsid w:val="0012732C"/>
    <w:rsid w:val="00151291"/>
    <w:rsid w:val="00153E1C"/>
    <w:rsid w:val="001B728E"/>
    <w:rsid w:val="00230953"/>
    <w:rsid w:val="00282BF1"/>
    <w:rsid w:val="002D45D0"/>
    <w:rsid w:val="00370D95"/>
    <w:rsid w:val="00461A06"/>
    <w:rsid w:val="005211D4"/>
    <w:rsid w:val="00525C8D"/>
    <w:rsid w:val="005C3DC3"/>
    <w:rsid w:val="005C5E2A"/>
    <w:rsid w:val="006C5A6B"/>
    <w:rsid w:val="007B1F3D"/>
    <w:rsid w:val="007C0AEE"/>
    <w:rsid w:val="007E7623"/>
    <w:rsid w:val="008070CF"/>
    <w:rsid w:val="00820FC2"/>
    <w:rsid w:val="00861082"/>
    <w:rsid w:val="008B2236"/>
    <w:rsid w:val="008D532C"/>
    <w:rsid w:val="008E6270"/>
    <w:rsid w:val="00920259"/>
    <w:rsid w:val="00920FBB"/>
    <w:rsid w:val="00925C77"/>
    <w:rsid w:val="009637E7"/>
    <w:rsid w:val="00A51829"/>
    <w:rsid w:val="00AC1885"/>
    <w:rsid w:val="00AD298F"/>
    <w:rsid w:val="00B4695C"/>
    <w:rsid w:val="00B6781F"/>
    <w:rsid w:val="00B900AE"/>
    <w:rsid w:val="00BD4E30"/>
    <w:rsid w:val="00C072F3"/>
    <w:rsid w:val="00C95EE1"/>
    <w:rsid w:val="00DA1B20"/>
    <w:rsid w:val="00E66E2A"/>
    <w:rsid w:val="00E710CA"/>
    <w:rsid w:val="00E947E5"/>
    <w:rsid w:val="00F4314A"/>
    <w:rsid w:val="00FF0C74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0D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0D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4</cp:revision>
  <dcterms:created xsi:type="dcterms:W3CDTF">2018-07-29T07:13:00Z</dcterms:created>
  <dcterms:modified xsi:type="dcterms:W3CDTF">2018-07-31T00:06:00Z</dcterms:modified>
</cp:coreProperties>
</file>